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B6" w:rsidRDefault="00AD41E2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4742180</wp:posOffset>
            </wp:positionH>
            <wp:positionV relativeFrom="paragraph">
              <wp:posOffset>-438150</wp:posOffset>
            </wp:positionV>
            <wp:extent cx="1105970" cy="853440"/>
            <wp:effectExtent l="0" t="0" r="0" b="3810"/>
            <wp:wrapNone/>
            <wp:docPr id="2" name="Picture 2" descr="Image result for cartoon stomach acid black and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artoon stomach acid black and 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97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580E" w:rsidRPr="0042580E">
        <w:rPr>
          <w:b/>
        </w:rPr>
        <w:t>Antacids and Neutralization Reactions</w:t>
      </w:r>
      <w:r w:rsidR="0042580E">
        <w:rPr>
          <w:b/>
        </w:rPr>
        <w:t xml:space="preserve"> Lab</w:t>
      </w:r>
    </w:p>
    <w:p w:rsidR="00AD41E2" w:rsidRDefault="00AD41E2">
      <w:pPr>
        <w:rPr>
          <w:b/>
        </w:rPr>
      </w:pPr>
    </w:p>
    <w:p w:rsidR="0042580E" w:rsidRDefault="0042580E">
      <w:r w:rsidRPr="0042580E">
        <w:rPr>
          <w:b/>
        </w:rPr>
        <w:t>Background:</w:t>
      </w:r>
      <w:r>
        <w:t xml:space="preserve"> Some people can get </w:t>
      </w:r>
      <w:r w:rsidRPr="0042580E">
        <w:t>heartburn,</w:t>
      </w:r>
      <w:r>
        <w:t xml:space="preserve"> a symptom of</w:t>
      </w:r>
      <w:r w:rsidRPr="0042580E">
        <w:t xml:space="preserve"> gastroesophageal reflux disease</w:t>
      </w:r>
      <w:r>
        <w:t xml:space="preserve"> where stomach acid enters the esophagus and causes pain. An immediate </w:t>
      </w:r>
      <w:r w:rsidR="00AD41E2">
        <w:t>treatment</w:t>
      </w:r>
      <w:r>
        <w:t xml:space="preserve"> would be to apply a base to neutralize the stomach acid</w:t>
      </w:r>
      <w:r w:rsidR="00427912">
        <w:t xml:space="preserve"> (</w:t>
      </w:r>
      <w:proofErr w:type="spellStart"/>
      <w:r w:rsidR="00427912">
        <w:t>HCl</w:t>
      </w:r>
      <w:proofErr w:type="spellEnd"/>
      <w:r w:rsidR="00427912">
        <w:t>)</w:t>
      </w:r>
      <w:r>
        <w:t>.</w:t>
      </w:r>
    </w:p>
    <w:p w:rsidR="0042580E" w:rsidRPr="00743368" w:rsidRDefault="00743368" w:rsidP="0042580E">
      <w:r>
        <w:rPr>
          <w:b/>
        </w:rPr>
        <w:t>Your</w:t>
      </w:r>
      <w:r w:rsidRPr="00743368">
        <w:rPr>
          <w:b/>
        </w:rPr>
        <w:t xml:space="preserve"> task</w:t>
      </w:r>
      <w:r>
        <w:rPr>
          <w:b/>
        </w:rPr>
        <w:t>:</w:t>
      </w:r>
      <w:r w:rsidRPr="00743368">
        <w:rPr>
          <w:b/>
        </w:rPr>
        <w:t xml:space="preserve"> </w:t>
      </w:r>
      <w:r w:rsidRPr="00743368">
        <w:t>To devise a procedure to determine whic</w:t>
      </w:r>
      <w:r>
        <w:t>h antacid (base) is the most effective at neutralizing stomach acid.</w:t>
      </w:r>
    </w:p>
    <w:p w:rsidR="00493333" w:rsidRDefault="00493333" w:rsidP="0042580E">
      <w:r w:rsidRPr="00493333">
        <w:rPr>
          <w:b/>
        </w:rPr>
        <w:t>Materials:</w:t>
      </w:r>
      <w:r w:rsidRPr="00493333">
        <w:t xml:space="preserve"> </w:t>
      </w:r>
    </w:p>
    <w:p w:rsidR="00493333" w:rsidRPr="00493333" w:rsidRDefault="00493333" w:rsidP="00493333">
      <w:pPr>
        <w:pStyle w:val="ListParagraph"/>
        <w:numPr>
          <w:ilvl w:val="0"/>
          <w:numId w:val="2"/>
        </w:numPr>
        <w:rPr>
          <w:b/>
        </w:rPr>
      </w:pPr>
      <w:r w:rsidRPr="00493333">
        <w:t>three unknown antacids of different strength</w:t>
      </w:r>
      <w:r>
        <w:t>s</w:t>
      </w:r>
      <w:r w:rsidR="002F6EDE">
        <w:t xml:space="preserve">, </w:t>
      </w:r>
      <w:proofErr w:type="spellStart"/>
      <w:r w:rsidR="002F6EDE">
        <w:t>HCl</w:t>
      </w:r>
      <w:r w:rsidR="002F6EDE" w:rsidRPr="002F6EDE">
        <w:rPr>
          <w:vertAlign w:val="subscript"/>
        </w:rPr>
        <w:t>aq</w:t>
      </w:r>
      <w:proofErr w:type="spellEnd"/>
      <w:r w:rsidR="002F6EDE">
        <w:t xml:space="preserve"> with the same strength</w:t>
      </w:r>
      <w:bookmarkStart w:id="0" w:name="_GoBack"/>
      <w:bookmarkEnd w:id="0"/>
    </w:p>
    <w:p w:rsidR="00493333" w:rsidRPr="00493333" w:rsidRDefault="00493333" w:rsidP="00493333">
      <w:pPr>
        <w:pStyle w:val="ListParagraph"/>
        <w:numPr>
          <w:ilvl w:val="0"/>
          <w:numId w:val="2"/>
        </w:numPr>
        <w:rPr>
          <w:b/>
        </w:rPr>
      </w:pPr>
      <w:r>
        <w:t>dropper</w:t>
      </w:r>
    </w:p>
    <w:p w:rsidR="00493333" w:rsidRPr="00493333" w:rsidRDefault="00493333" w:rsidP="00493333">
      <w:pPr>
        <w:pStyle w:val="ListParagraph"/>
        <w:numPr>
          <w:ilvl w:val="0"/>
          <w:numId w:val="2"/>
        </w:numPr>
        <w:rPr>
          <w:b/>
        </w:rPr>
      </w:pPr>
      <w:r>
        <w:t>spot plates</w:t>
      </w:r>
    </w:p>
    <w:p w:rsidR="00493333" w:rsidRPr="00493333" w:rsidRDefault="00493333" w:rsidP="00493333">
      <w:pPr>
        <w:pStyle w:val="ListParagraph"/>
        <w:numPr>
          <w:ilvl w:val="0"/>
          <w:numId w:val="2"/>
        </w:numPr>
      </w:pPr>
      <w:r w:rsidRPr="00493333">
        <w:t>pH paper</w:t>
      </w:r>
    </w:p>
    <w:p w:rsidR="0042580E" w:rsidRDefault="0042580E">
      <w:r w:rsidRPr="0042580E">
        <w:rPr>
          <w:b/>
        </w:rPr>
        <w:t>Hint:</w:t>
      </w:r>
      <w:r>
        <w:t xml:space="preserve"> </w:t>
      </w:r>
      <w:r w:rsidRPr="0042580E">
        <w:t>How many drops of each antacid will you need to neutralize 5 drops of hydrochloric acid?</w:t>
      </w:r>
    </w:p>
    <w:p w:rsidR="0042580E" w:rsidRPr="0042580E" w:rsidRDefault="0042580E">
      <w:pPr>
        <w:rPr>
          <w:b/>
        </w:rPr>
      </w:pPr>
      <w:r w:rsidRPr="0042580E">
        <w:rPr>
          <w:b/>
        </w:rPr>
        <w:t>Your task today:</w:t>
      </w:r>
    </w:p>
    <w:p w:rsidR="0042580E" w:rsidRDefault="0042580E" w:rsidP="0042580E">
      <w:pPr>
        <w:pStyle w:val="ListParagraph"/>
        <w:numPr>
          <w:ilvl w:val="0"/>
          <w:numId w:val="1"/>
        </w:numPr>
      </w:pPr>
      <w:r>
        <w:t>On the back of this page, create a procedure to test which antacid solution is best, Solution A, Solution B, or Solution C.</w:t>
      </w:r>
      <w:r w:rsidR="00D616CB">
        <w:t xml:space="preserve"> You may work in a group but each person will write the procedure in their own words.</w:t>
      </w:r>
      <w:r w:rsidR="00D616C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    /</w:t>
      </w:r>
      <w:r w:rsidR="006B2B07">
        <w:t>10</w:t>
      </w:r>
      <w:r>
        <w:t>TI]</w:t>
      </w:r>
    </w:p>
    <w:p w:rsidR="0042580E" w:rsidRDefault="0042580E" w:rsidP="0042580E">
      <w:pPr>
        <w:pStyle w:val="ListParagraph"/>
        <w:numPr>
          <w:ilvl w:val="0"/>
          <w:numId w:val="1"/>
        </w:numPr>
      </w:pPr>
      <w:r>
        <w:t>Conduct the experiment.</w:t>
      </w:r>
    </w:p>
    <w:p w:rsidR="0042580E" w:rsidRDefault="0042580E" w:rsidP="0042580E">
      <w:pPr>
        <w:pStyle w:val="ListParagraph"/>
        <w:numPr>
          <w:ilvl w:val="0"/>
          <w:numId w:val="1"/>
        </w:numPr>
      </w:pPr>
      <w:r>
        <w:t>Graph your results</w:t>
      </w:r>
      <w:r w:rsidR="00D616CB">
        <w:t xml:space="preserve"> below</w:t>
      </w:r>
      <w:r>
        <w:t>.</w:t>
      </w:r>
      <w:r w:rsidR="00AF2E6E">
        <w:t xml:space="preserve"> Please include axis labels and a figure caption.</w:t>
      </w:r>
      <w:r>
        <w:tab/>
      </w:r>
      <w:r>
        <w:tab/>
        <w:t>[    /</w:t>
      </w:r>
      <w:r w:rsidR="009540F1">
        <w:t>8</w:t>
      </w:r>
      <w:r>
        <w:t>KU]</w:t>
      </w:r>
    </w:p>
    <w:p w:rsidR="00AF2E6E" w:rsidRDefault="00AF2E6E" w:rsidP="00AF2E6E">
      <w:pPr>
        <w:pStyle w:val="ListParagraph"/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0"/>
        <w:gridCol w:w="389"/>
        <w:gridCol w:w="389"/>
        <w:gridCol w:w="389"/>
        <w:gridCol w:w="389"/>
        <w:gridCol w:w="388"/>
        <w:gridCol w:w="389"/>
        <w:gridCol w:w="389"/>
        <w:gridCol w:w="389"/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  <w:tr w:rsidR="00AF2E6E" w:rsidTr="00AF2E6E"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8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89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  <w:tc>
          <w:tcPr>
            <w:tcW w:w="390" w:type="dxa"/>
          </w:tcPr>
          <w:p w:rsidR="00AF2E6E" w:rsidRDefault="00AF2E6E">
            <w:pPr>
              <w:rPr>
                <w:b/>
              </w:rPr>
            </w:pPr>
          </w:p>
        </w:tc>
      </w:tr>
    </w:tbl>
    <w:p w:rsidR="0042580E" w:rsidRPr="0042580E" w:rsidRDefault="0042580E" w:rsidP="00B400AE">
      <w:pPr>
        <w:rPr>
          <w:b/>
        </w:rPr>
      </w:pPr>
    </w:p>
    <w:sectPr w:rsidR="0042580E" w:rsidRPr="0042580E" w:rsidSect="00B400AE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86D"/>
    <w:multiLevelType w:val="hybridMultilevel"/>
    <w:tmpl w:val="45C04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E5217"/>
    <w:multiLevelType w:val="hybridMultilevel"/>
    <w:tmpl w:val="149019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B1"/>
    <w:rsid w:val="00101869"/>
    <w:rsid w:val="00241D15"/>
    <w:rsid w:val="002F6EDE"/>
    <w:rsid w:val="0033323C"/>
    <w:rsid w:val="00335922"/>
    <w:rsid w:val="0042580E"/>
    <w:rsid w:val="00427912"/>
    <w:rsid w:val="00451537"/>
    <w:rsid w:val="004815EE"/>
    <w:rsid w:val="00493333"/>
    <w:rsid w:val="00544AEF"/>
    <w:rsid w:val="006B2B07"/>
    <w:rsid w:val="00743368"/>
    <w:rsid w:val="00764BC9"/>
    <w:rsid w:val="009540F1"/>
    <w:rsid w:val="00965723"/>
    <w:rsid w:val="00A730CC"/>
    <w:rsid w:val="00AD41E2"/>
    <w:rsid w:val="00AF2E6E"/>
    <w:rsid w:val="00B400AE"/>
    <w:rsid w:val="00C277B1"/>
    <w:rsid w:val="00D6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A8512"/>
  <w15:docId w15:val="{F702A701-5D05-4DEA-A3EF-D14F18BF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80E"/>
    <w:pPr>
      <w:ind w:left="720"/>
      <w:contextualSpacing/>
    </w:pPr>
  </w:style>
  <w:style w:type="table" w:styleId="TableGrid">
    <w:name w:val="Table Grid"/>
    <w:basedOn w:val="TableNormal"/>
    <w:uiPriority w:val="39"/>
    <w:rsid w:val="00AF2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Maltby</dc:creator>
  <cp:lastModifiedBy>Laurie Maltby</cp:lastModifiedBy>
  <cp:revision>6</cp:revision>
  <dcterms:created xsi:type="dcterms:W3CDTF">2017-05-08T13:59:00Z</dcterms:created>
  <dcterms:modified xsi:type="dcterms:W3CDTF">2017-05-09T13:56:00Z</dcterms:modified>
</cp:coreProperties>
</file>